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C094" w14:textId="10912FC0" w:rsidR="00423BEF" w:rsidRDefault="00587A0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55870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2CE1A04F" wp14:editId="5369D469">
            <wp:extent cx="4766239" cy="2430780"/>
            <wp:effectExtent l="0" t="0" r="0" b="7620"/>
            <wp:docPr id="11" name="Εικόνα 10" descr="Εικόνα που περιέχει κείμενο&#10;&#10;Περιγραφή που δημιουργήθηκε αυτόματα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8A90EF-175F-4E51-B935-121B5CAB40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0" descr="Εικόνα που περιέχει κείμενο&#10;&#10;Περιγραφή που δημιουργήθηκε αυτόματα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8A90EF-175F-4E51-B935-121B5CAB40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486" cy="243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A8BB" w14:textId="77777777" w:rsidR="00423BEF" w:rsidRDefault="00423B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680C43" w14:textId="1F720A46" w:rsidR="00423BEF" w:rsidRDefault="00E960C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ΔΕΛΤΙΟ ΤΥΠΟΥ</w:t>
      </w:r>
    </w:p>
    <w:p w14:paraId="1CAB49C6" w14:textId="7FA9FA91" w:rsidR="00423BEF" w:rsidRDefault="00587A0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87A0A">
        <w:rPr>
          <w:rFonts w:ascii="Arial" w:eastAsia="Arial" w:hAnsi="Arial" w:cs="Arial"/>
          <w:b/>
          <w:sz w:val="24"/>
          <w:szCs w:val="24"/>
        </w:rPr>
        <w:t>3</w:t>
      </w:r>
      <w:r w:rsidR="00E960C0">
        <w:rPr>
          <w:rFonts w:ascii="Arial" w:eastAsia="Arial" w:hAnsi="Arial" w:cs="Arial"/>
          <w:b/>
          <w:sz w:val="24"/>
          <w:szCs w:val="24"/>
          <w:vertAlign w:val="superscript"/>
        </w:rPr>
        <w:t>ο</w:t>
      </w:r>
      <w:r w:rsidR="00E960C0">
        <w:rPr>
          <w:rFonts w:ascii="Arial" w:eastAsia="Arial" w:hAnsi="Arial" w:cs="Arial"/>
          <w:b/>
          <w:sz w:val="24"/>
          <w:szCs w:val="24"/>
        </w:rPr>
        <w:t xml:space="preserve"> Συνέδριο Χημείας Μεταπτυχιακών και </w:t>
      </w:r>
      <w:r w:rsidR="00030C4E">
        <w:rPr>
          <w:rFonts w:ascii="Arial" w:eastAsia="Arial" w:hAnsi="Arial" w:cs="Arial"/>
          <w:b/>
          <w:sz w:val="24"/>
          <w:szCs w:val="24"/>
        </w:rPr>
        <w:t>Π</w:t>
      </w:r>
      <w:r w:rsidR="00E960C0">
        <w:rPr>
          <w:rFonts w:ascii="Arial" w:eastAsia="Arial" w:hAnsi="Arial" w:cs="Arial"/>
          <w:b/>
          <w:sz w:val="24"/>
          <w:szCs w:val="24"/>
        </w:rPr>
        <w:t>ροπτυχιακών Φοιτητών του ΑΠΘ</w:t>
      </w:r>
    </w:p>
    <w:p w14:paraId="7239E5E7" w14:textId="3CB806C3" w:rsidR="00423BEF" w:rsidRDefault="00587A0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87A0A">
        <w:rPr>
          <w:rFonts w:ascii="Arial" w:eastAsia="Arial" w:hAnsi="Arial" w:cs="Arial"/>
          <w:b/>
          <w:sz w:val="24"/>
          <w:szCs w:val="24"/>
        </w:rPr>
        <w:t>2</w:t>
      </w:r>
      <w:r w:rsidR="00514995" w:rsidRPr="00514995">
        <w:rPr>
          <w:rFonts w:ascii="Arial" w:eastAsia="Arial" w:hAnsi="Arial" w:cs="Arial"/>
          <w:b/>
          <w:sz w:val="24"/>
          <w:szCs w:val="24"/>
        </w:rPr>
        <w:t>2-</w:t>
      </w:r>
      <w:r w:rsidRPr="00587A0A">
        <w:rPr>
          <w:rFonts w:ascii="Arial" w:eastAsia="Arial" w:hAnsi="Arial" w:cs="Arial"/>
          <w:b/>
          <w:sz w:val="24"/>
          <w:szCs w:val="24"/>
        </w:rPr>
        <w:t>2</w:t>
      </w:r>
      <w:r w:rsidR="00514995" w:rsidRPr="00514995">
        <w:rPr>
          <w:rFonts w:ascii="Arial" w:eastAsia="Arial" w:hAnsi="Arial" w:cs="Arial"/>
          <w:b/>
          <w:sz w:val="24"/>
          <w:szCs w:val="24"/>
        </w:rPr>
        <w:t>3</w:t>
      </w:r>
      <w:r w:rsidR="00E960C0">
        <w:rPr>
          <w:rFonts w:ascii="Arial" w:eastAsia="Arial" w:hAnsi="Arial" w:cs="Arial"/>
          <w:b/>
          <w:sz w:val="24"/>
          <w:szCs w:val="24"/>
        </w:rPr>
        <w:t xml:space="preserve"> Νοεμβρίου 201</w:t>
      </w:r>
      <w:r w:rsidRPr="00587A0A">
        <w:rPr>
          <w:rFonts w:ascii="Arial" w:eastAsia="Arial" w:hAnsi="Arial" w:cs="Arial"/>
          <w:b/>
          <w:sz w:val="24"/>
          <w:szCs w:val="24"/>
        </w:rPr>
        <w:t>9</w:t>
      </w:r>
      <w:r w:rsidR="00E960C0">
        <w:rPr>
          <w:rFonts w:ascii="Arial" w:eastAsia="Arial" w:hAnsi="Arial" w:cs="Arial"/>
          <w:b/>
          <w:sz w:val="24"/>
          <w:szCs w:val="24"/>
        </w:rPr>
        <w:t>, Θεσσαλονίκη.</w:t>
      </w:r>
    </w:p>
    <w:p w14:paraId="3235B8DE" w14:textId="77777777" w:rsidR="00423BEF" w:rsidRDefault="00423BE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01F07E" w14:textId="50AC9EA4" w:rsidR="00514995" w:rsidRDefault="00E960C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Το </w:t>
      </w:r>
      <w:r w:rsidR="00587A0A" w:rsidRPr="00587A0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vertAlign w:val="superscript"/>
        </w:rPr>
        <w:t>ο</w:t>
      </w:r>
      <w:r>
        <w:rPr>
          <w:rFonts w:ascii="Arial" w:eastAsia="Arial" w:hAnsi="Arial" w:cs="Arial"/>
          <w:sz w:val="24"/>
          <w:szCs w:val="24"/>
        </w:rPr>
        <w:t xml:space="preserve"> Συνέδριο Χημείας Μεταπτυχιακών και Προπτυχιακών Φοιτητών του ΑΠΘ, με τίτλο: «Έρευνα, η προοπτική για την ανάπτυξη», διοργανώ</w:t>
      </w:r>
      <w:r w:rsidR="00587A0A">
        <w:rPr>
          <w:rFonts w:ascii="Arial" w:eastAsia="Arial" w:hAnsi="Arial" w:cs="Arial"/>
          <w:sz w:val="24"/>
          <w:szCs w:val="24"/>
        </w:rPr>
        <w:t>νεται</w:t>
      </w:r>
      <w:r>
        <w:rPr>
          <w:rFonts w:ascii="Arial" w:eastAsia="Arial" w:hAnsi="Arial" w:cs="Arial"/>
          <w:sz w:val="24"/>
          <w:szCs w:val="24"/>
        </w:rPr>
        <w:t xml:space="preserve"> στη Θεσσαλονίκη </w:t>
      </w:r>
      <w:r w:rsidR="00587A0A">
        <w:rPr>
          <w:rFonts w:ascii="Arial" w:eastAsia="Arial" w:hAnsi="Arial" w:cs="Arial"/>
          <w:sz w:val="24"/>
          <w:szCs w:val="24"/>
        </w:rPr>
        <w:t>2</w:t>
      </w:r>
      <w:r w:rsidR="00514995" w:rsidRPr="00514995">
        <w:rPr>
          <w:rFonts w:ascii="Arial" w:eastAsia="Arial" w:hAnsi="Arial" w:cs="Arial"/>
          <w:sz w:val="24"/>
          <w:szCs w:val="24"/>
        </w:rPr>
        <w:t>2-</w:t>
      </w:r>
      <w:r w:rsidR="00587A0A">
        <w:rPr>
          <w:rFonts w:ascii="Arial" w:eastAsia="Arial" w:hAnsi="Arial" w:cs="Arial"/>
          <w:sz w:val="24"/>
          <w:szCs w:val="24"/>
        </w:rPr>
        <w:t>2</w:t>
      </w:r>
      <w:r w:rsidR="00514995" w:rsidRPr="0051499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Νοεμβρίου 201</w:t>
      </w:r>
      <w:r w:rsidR="00587A0A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, στο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Συνεδριακό Κέντρο ΚΕ.Δ.Ε.Α. (Κέντρο Διάδοσης Ερευνητικών Αποτελεσμάτων) του Αριστοτέλειου Πανεπιστημίου  Θεσσαλονίκης (ΑΠΘ), </w:t>
      </w:r>
      <w:r>
        <w:rPr>
          <w:rFonts w:ascii="Arial" w:eastAsia="Arial" w:hAnsi="Arial" w:cs="Arial"/>
          <w:sz w:val="24"/>
          <w:szCs w:val="24"/>
        </w:rPr>
        <w:t xml:space="preserve">από το  Περιφερειακό Τμήμα Κεντρικής και Δυτικής Μακεδονίας (ΠΤΚΔΜ) της Ένωσης Ελλήνων Χημικών (ΕΕΧ), σε συνεργασία με το Τμήμα Χημείας </w:t>
      </w:r>
      <w:r w:rsidR="00DF5DCF">
        <w:rPr>
          <w:rFonts w:ascii="Arial" w:eastAsia="Arial" w:hAnsi="Arial" w:cs="Arial"/>
          <w:sz w:val="24"/>
          <w:szCs w:val="24"/>
        </w:rPr>
        <w:t>του ΑΠΘ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και το Σύνδεσμο Χημικών Βορείου Ελλάδος (ΣΧΒΕ). </w:t>
      </w:r>
    </w:p>
    <w:p w14:paraId="2F73F56E" w14:textId="27ACDB02" w:rsidR="00514995" w:rsidRPr="00514995" w:rsidRDefault="00514995" w:rsidP="005149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14995">
        <w:rPr>
          <w:rFonts w:ascii="Arial" w:eastAsia="Arial" w:hAnsi="Arial" w:cs="Arial"/>
          <w:sz w:val="24"/>
          <w:szCs w:val="24"/>
        </w:rPr>
        <w:t xml:space="preserve">Το συνέδριο αυτό είναι το </w:t>
      </w:r>
      <w:r w:rsidR="00587A0A">
        <w:rPr>
          <w:rFonts w:ascii="Arial" w:eastAsia="Arial" w:hAnsi="Arial" w:cs="Arial"/>
          <w:sz w:val="24"/>
          <w:szCs w:val="24"/>
        </w:rPr>
        <w:t>τρίτο</w:t>
      </w:r>
      <w:r w:rsidRPr="00514995">
        <w:rPr>
          <w:rFonts w:ascii="Arial" w:eastAsia="Arial" w:hAnsi="Arial" w:cs="Arial"/>
          <w:sz w:val="24"/>
          <w:szCs w:val="24"/>
        </w:rPr>
        <w:t>, το οποίο διοργανώνεται με σκοπό να δοθεί η ευκαιρία στους νέους συναδέλφους, αλλά και στους τελειόφοιτους προπτυχιακούς φοιτητές να προετοιμαστούν κατάλληλα για τα επόμενα βήματα της επιστημονικής, καθώς επίσης και της επ</w:t>
      </w:r>
      <w:r>
        <w:rPr>
          <w:rFonts w:ascii="Arial" w:eastAsia="Arial" w:hAnsi="Arial" w:cs="Arial"/>
          <w:sz w:val="24"/>
          <w:szCs w:val="24"/>
        </w:rPr>
        <w:t>αγγελματικής τους σταδιοδρομίας, έ</w:t>
      </w:r>
      <w:r w:rsidRPr="00514995">
        <w:rPr>
          <w:rFonts w:ascii="Arial" w:eastAsia="Arial" w:hAnsi="Arial" w:cs="Arial"/>
          <w:sz w:val="24"/>
          <w:szCs w:val="24"/>
        </w:rPr>
        <w:t>να προ-στάδιο, πριν κληθούν να παρουσιάσουν το ερευνητικό τους έργο σε πανελλήνια ή διεθνή συνέδρια</w:t>
      </w:r>
      <w:r w:rsidR="00030C4E">
        <w:rPr>
          <w:rFonts w:ascii="Arial" w:eastAsia="Arial" w:hAnsi="Arial" w:cs="Arial"/>
          <w:sz w:val="24"/>
          <w:szCs w:val="24"/>
        </w:rPr>
        <w:t>. Τ</w:t>
      </w:r>
      <w:r w:rsidRPr="00514995">
        <w:rPr>
          <w:rFonts w:ascii="Arial" w:eastAsia="Arial" w:hAnsi="Arial" w:cs="Arial"/>
          <w:sz w:val="24"/>
          <w:szCs w:val="24"/>
        </w:rPr>
        <w:t xml:space="preserve">ους δίνεται η δυνατότητα να αναδείξουν τα αποτελέσματα της ερευνητικής τους δραστηριότητας, καθώς επίσης και τις ικανότητες τους στην άρτια και ολοκληρωμένη παρουσίαση, σε οικείο περιβάλλον. </w:t>
      </w:r>
    </w:p>
    <w:p w14:paraId="0E9B46C5" w14:textId="51D37DAD" w:rsidR="00514995" w:rsidRPr="00514995" w:rsidRDefault="00514995" w:rsidP="005149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14995">
        <w:rPr>
          <w:rFonts w:ascii="Arial" w:eastAsia="Arial" w:hAnsi="Arial" w:cs="Arial"/>
          <w:sz w:val="24"/>
          <w:szCs w:val="24"/>
        </w:rPr>
        <w:t>Στο συνέδριο αυτό επιδιώ</w:t>
      </w:r>
      <w:r w:rsidR="00587A0A">
        <w:rPr>
          <w:rFonts w:ascii="Arial" w:eastAsia="Arial" w:hAnsi="Arial" w:cs="Arial"/>
          <w:sz w:val="24"/>
          <w:szCs w:val="24"/>
        </w:rPr>
        <w:t>κουμε</w:t>
      </w:r>
      <w:r w:rsidRPr="00514995">
        <w:rPr>
          <w:rFonts w:ascii="Arial" w:eastAsia="Arial" w:hAnsi="Arial" w:cs="Arial"/>
          <w:sz w:val="24"/>
          <w:szCs w:val="24"/>
        </w:rPr>
        <w:t xml:space="preserve"> την άμεση ενασχόληση των φοιτητών σε όλα τα στάδια της διοργάνωσης, με σκοπό την απόκτηση αντίστοιχης εμπειρίας και στον τομέα αυτό.</w:t>
      </w:r>
    </w:p>
    <w:p w14:paraId="75F6A3D1" w14:textId="77777777" w:rsidR="00514995" w:rsidRDefault="00514995" w:rsidP="005149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14995">
        <w:rPr>
          <w:rFonts w:ascii="Arial" w:eastAsia="Arial" w:hAnsi="Arial" w:cs="Arial"/>
          <w:sz w:val="24"/>
          <w:szCs w:val="24"/>
        </w:rPr>
        <w:t>Όλα αυτά βέβαια με τη βοήθεια, την καθοδήγηση και την επίβλεψη, τόσο μελών της Διοίκησης του ΠΚΤΔΜ, του ΣΧΒΕ, όσο και μελών ΔΕΠ του Τμήματος Χημείας του ΑΠΘ.</w:t>
      </w:r>
    </w:p>
    <w:p w14:paraId="11F7883B" w14:textId="020E47C1" w:rsidR="00514995" w:rsidRDefault="00E960C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Η επιλογή της γλώσσας παρουσίασης </w:t>
      </w:r>
      <w:r w:rsidR="00587A0A">
        <w:rPr>
          <w:rFonts w:ascii="Arial" w:eastAsia="Arial" w:hAnsi="Arial" w:cs="Arial"/>
          <w:sz w:val="24"/>
          <w:szCs w:val="24"/>
        </w:rPr>
        <w:t xml:space="preserve">είναι </w:t>
      </w:r>
      <w:r w:rsidR="00514995">
        <w:rPr>
          <w:rFonts w:ascii="Arial" w:eastAsia="Arial" w:hAnsi="Arial" w:cs="Arial"/>
          <w:sz w:val="24"/>
          <w:szCs w:val="24"/>
        </w:rPr>
        <w:t>ελεύθερη (ελληνική ή αγγλική).</w:t>
      </w:r>
    </w:p>
    <w:p w14:paraId="60320A49" w14:textId="4E1539EA" w:rsidR="00514995" w:rsidRDefault="005149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Αξίζει να σημειωθεί ότι η εγγραφή στο συνέδριο </w:t>
      </w:r>
      <w:r w:rsidR="00587A0A">
        <w:rPr>
          <w:rFonts w:ascii="Arial" w:eastAsia="Arial" w:hAnsi="Arial" w:cs="Arial"/>
          <w:sz w:val="24"/>
          <w:szCs w:val="24"/>
        </w:rPr>
        <w:t>είναι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B4EAF">
        <w:rPr>
          <w:rFonts w:ascii="Arial" w:eastAsia="Arial" w:hAnsi="Arial" w:cs="Arial"/>
          <w:b/>
          <w:sz w:val="24"/>
          <w:szCs w:val="24"/>
        </w:rPr>
        <w:t>δωρεάν</w:t>
      </w:r>
      <w:r w:rsidRPr="003B4EAF">
        <w:rPr>
          <w:rFonts w:ascii="Arial" w:eastAsia="Arial" w:hAnsi="Arial" w:cs="Arial"/>
          <w:sz w:val="24"/>
          <w:szCs w:val="24"/>
        </w:rPr>
        <w:t>.</w:t>
      </w:r>
    </w:p>
    <w:p w14:paraId="6C0A58B3" w14:textId="7B0F23AB" w:rsidR="00514995" w:rsidRDefault="00E960C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Η βασική θεματολογία του συνεδρίου </w:t>
      </w:r>
      <w:r w:rsidR="00587A0A">
        <w:rPr>
          <w:rFonts w:ascii="Arial" w:eastAsia="Arial" w:hAnsi="Arial" w:cs="Arial"/>
          <w:sz w:val="24"/>
          <w:szCs w:val="24"/>
        </w:rPr>
        <w:t>περιλαμβάνει</w:t>
      </w:r>
      <w:r>
        <w:rPr>
          <w:rFonts w:ascii="Arial" w:eastAsia="Arial" w:hAnsi="Arial" w:cs="Arial"/>
          <w:sz w:val="24"/>
          <w:szCs w:val="24"/>
        </w:rPr>
        <w:t xml:space="preserve"> τους τομείς: </w:t>
      </w:r>
    </w:p>
    <w:p w14:paraId="63F9C17D" w14:textId="77777777" w:rsidR="00514995" w:rsidRPr="00D324CC" w:rsidRDefault="00514995" w:rsidP="005149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eastAsia="Arial" w:hAnsi="Arial" w:cs="Arial"/>
          <w:sz w:val="24"/>
          <w:szCs w:val="24"/>
        </w:rPr>
      </w:pPr>
      <w:r w:rsidRPr="00D324CC">
        <w:rPr>
          <w:rFonts w:ascii="Arial" w:eastAsia="Arial" w:hAnsi="Arial" w:cs="Arial"/>
          <w:sz w:val="24"/>
          <w:szCs w:val="24"/>
        </w:rPr>
        <w:t xml:space="preserve">Αναλυτική Χημεία- Έλεγχος Ποιότητας </w:t>
      </w:r>
    </w:p>
    <w:p w14:paraId="7F80B8FD" w14:textId="77777777" w:rsidR="00514995" w:rsidRPr="00D324CC" w:rsidRDefault="00514995" w:rsidP="005149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eastAsia="Arial" w:hAnsi="Arial" w:cs="Arial"/>
          <w:sz w:val="24"/>
          <w:szCs w:val="24"/>
        </w:rPr>
      </w:pPr>
      <w:r w:rsidRPr="00D324CC">
        <w:rPr>
          <w:rFonts w:ascii="Arial" w:eastAsia="Arial" w:hAnsi="Arial" w:cs="Arial"/>
          <w:sz w:val="24"/>
          <w:szCs w:val="24"/>
        </w:rPr>
        <w:t xml:space="preserve">Ανόργανη και </w:t>
      </w:r>
      <w:proofErr w:type="spellStart"/>
      <w:r w:rsidRPr="00D324CC">
        <w:rPr>
          <w:rFonts w:ascii="Arial" w:eastAsia="Arial" w:hAnsi="Arial" w:cs="Arial"/>
          <w:sz w:val="24"/>
          <w:szCs w:val="24"/>
        </w:rPr>
        <w:t>Βιοανόργανη</w:t>
      </w:r>
      <w:proofErr w:type="spellEnd"/>
      <w:r w:rsidRPr="00D324CC">
        <w:rPr>
          <w:rFonts w:ascii="Arial" w:eastAsia="Arial" w:hAnsi="Arial" w:cs="Arial"/>
          <w:sz w:val="24"/>
          <w:szCs w:val="24"/>
        </w:rPr>
        <w:t xml:space="preserve"> Χημεία- </w:t>
      </w:r>
      <w:proofErr w:type="spellStart"/>
      <w:r w:rsidRPr="00D324CC">
        <w:rPr>
          <w:rFonts w:ascii="Arial" w:eastAsia="Arial" w:hAnsi="Arial" w:cs="Arial"/>
          <w:sz w:val="24"/>
          <w:szCs w:val="24"/>
        </w:rPr>
        <w:t>Νανοτεχνολογία</w:t>
      </w:r>
      <w:proofErr w:type="spellEnd"/>
    </w:p>
    <w:p w14:paraId="0845C749" w14:textId="77777777" w:rsidR="00514995" w:rsidRPr="00D324CC" w:rsidRDefault="00514995" w:rsidP="005149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eastAsia="Arial" w:hAnsi="Arial" w:cs="Arial"/>
          <w:sz w:val="24"/>
          <w:szCs w:val="24"/>
        </w:rPr>
      </w:pPr>
      <w:proofErr w:type="spellStart"/>
      <w:r w:rsidRPr="00D324CC">
        <w:rPr>
          <w:rFonts w:ascii="Arial" w:eastAsia="Arial" w:hAnsi="Arial" w:cs="Arial"/>
          <w:sz w:val="24"/>
          <w:szCs w:val="24"/>
        </w:rPr>
        <w:t>Αρχαιομετρία</w:t>
      </w:r>
      <w:proofErr w:type="spellEnd"/>
      <w:r w:rsidRPr="00D324CC">
        <w:rPr>
          <w:rFonts w:ascii="Arial" w:eastAsia="Arial" w:hAnsi="Arial" w:cs="Arial"/>
          <w:sz w:val="24"/>
          <w:szCs w:val="24"/>
        </w:rPr>
        <w:t>- Συντήρηση και αποκατάσταση μνημείων πολιτισμού</w:t>
      </w:r>
    </w:p>
    <w:p w14:paraId="77FAFB48" w14:textId="77777777" w:rsidR="00514995" w:rsidRPr="00D324CC" w:rsidRDefault="00514995" w:rsidP="005149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eastAsia="Arial" w:hAnsi="Arial" w:cs="Arial"/>
          <w:sz w:val="24"/>
          <w:szCs w:val="24"/>
        </w:rPr>
      </w:pPr>
      <w:r w:rsidRPr="00D324CC">
        <w:rPr>
          <w:rFonts w:ascii="Arial" w:eastAsia="Arial" w:hAnsi="Arial" w:cs="Arial"/>
          <w:sz w:val="24"/>
          <w:szCs w:val="24"/>
        </w:rPr>
        <w:t>Βιοχημεία-Κλινική Χημεία</w:t>
      </w:r>
    </w:p>
    <w:p w14:paraId="7286E919" w14:textId="77777777" w:rsidR="00514995" w:rsidRPr="00D324CC" w:rsidRDefault="00514995" w:rsidP="005149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eastAsia="Arial" w:hAnsi="Arial" w:cs="Arial"/>
          <w:sz w:val="24"/>
          <w:szCs w:val="24"/>
        </w:rPr>
      </w:pPr>
      <w:r w:rsidRPr="00D324CC">
        <w:rPr>
          <w:rFonts w:ascii="Arial" w:eastAsia="Arial" w:hAnsi="Arial" w:cs="Arial"/>
          <w:sz w:val="24"/>
          <w:szCs w:val="24"/>
        </w:rPr>
        <w:t>Διδακτική της Χημείας</w:t>
      </w:r>
    </w:p>
    <w:p w14:paraId="3CA94C4F" w14:textId="77777777" w:rsidR="00514995" w:rsidRPr="00D324CC" w:rsidRDefault="00514995" w:rsidP="005149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eastAsia="Arial" w:hAnsi="Arial" w:cs="Arial"/>
          <w:sz w:val="24"/>
          <w:szCs w:val="24"/>
        </w:rPr>
      </w:pPr>
      <w:r w:rsidRPr="00D324CC">
        <w:rPr>
          <w:rFonts w:ascii="Arial" w:eastAsia="Arial" w:hAnsi="Arial" w:cs="Arial"/>
          <w:sz w:val="24"/>
          <w:szCs w:val="24"/>
        </w:rPr>
        <w:t xml:space="preserve">Οργανική Χημεία- Φυσικά προϊόντα </w:t>
      </w:r>
    </w:p>
    <w:p w14:paraId="45E13FA7" w14:textId="77777777" w:rsidR="00514995" w:rsidRPr="00D324CC" w:rsidRDefault="00514995" w:rsidP="005149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eastAsia="Arial" w:hAnsi="Arial" w:cs="Arial"/>
          <w:sz w:val="24"/>
          <w:szCs w:val="24"/>
        </w:rPr>
      </w:pPr>
      <w:r w:rsidRPr="00D324CC">
        <w:rPr>
          <w:rFonts w:ascii="Arial" w:eastAsia="Arial" w:hAnsi="Arial" w:cs="Arial"/>
          <w:sz w:val="24"/>
          <w:szCs w:val="24"/>
        </w:rPr>
        <w:t>Φυσική- Θεωρητική –Υπολογιστική Χημεία</w:t>
      </w:r>
    </w:p>
    <w:p w14:paraId="6D53B20C" w14:textId="77777777" w:rsidR="00514995" w:rsidRPr="00D324CC" w:rsidRDefault="00514995" w:rsidP="005149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eastAsia="Arial" w:hAnsi="Arial" w:cs="Arial"/>
          <w:sz w:val="24"/>
          <w:szCs w:val="24"/>
        </w:rPr>
      </w:pPr>
      <w:r w:rsidRPr="00D324CC">
        <w:rPr>
          <w:rFonts w:ascii="Arial" w:eastAsia="Arial" w:hAnsi="Arial" w:cs="Arial"/>
          <w:sz w:val="24"/>
          <w:szCs w:val="24"/>
        </w:rPr>
        <w:t>Τοξικολογία-Φαρμακευτική Χημεία</w:t>
      </w:r>
      <w:r w:rsidRPr="002D31DB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Έλεγχος Ποιότητας Φαρμάκων</w:t>
      </w:r>
    </w:p>
    <w:p w14:paraId="3EE26208" w14:textId="77777777" w:rsidR="00514995" w:rsidRPr="00D324CC" w:rsidRDefault="00514995" w:rsidP="005149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eastAsia="Arial" w:hAnsi="Arial" w:cs="Arial"/>
          <w:sz w:val="24"/>
          <w:szCs w:val="24"/>
        </w:rPr>
      </w:pPr>
      <w:r w:rsidRPr="00D324CC">
        <w:rPr>
          <w:rFonts w:ascii="Arial" w:eastAsia="Arial" w:hAnsi="Arial" w:cs="Arial"/>
          <w:sz w:val="24"/>
          <w:szCs w:val="24"/>
        </w:rPr>
        <w:t>Χημεία και Τεχνολογία Περιβάλλοντος- Έλεγχος Ρύπανσης</w:t>
      </w:r>
    </w:p>
    <w:p w14:paraId="0DD7A77F" w14:textId="77777777" w:rsidR="00514995" w:rsidRPr="00D324CC" w:rsidRDefault="00514995" w:rsidP="005149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eastAsia="Arial" w:hAnsi="Arial" w:cs="Arial"/>
          <w:sz w:val="24"/>
          <w:szCs w:val="24"/>
        </w:rPr>
      </w:pPr>
      <w:r w:rsidRPr="00D324CC">
        <w:rPr>
          <w:rFonts w:ascii="Arial" w:eastAsia="Arial" w:hAnsi="Arial" w:cs="Arial"/>
          <w:sz w:val="24"/>
          <w:szCs w:val="24"/>
        </w:rPr>
        <w:t>Χημεία και Τεχνολογία Πολυμερών</w:t>
      </w:r>
    </w:p>
    <w:p w14:paraId="25417DC4" w14:textId="77777777" w:rsidR="00514995" w:rsidRPr="00D324CC" w:rsidRDefault="00514995" w:rsidP="005149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eastAsia="Arial" w:hAnsi="Arial" w:cs="Arial"/>
          <w:sz w:val="24"/>
          <w:szCs w:val="24"/>
        </w:rPr>
      </w:pPr>
      <w:r w:rsidRPr="00D324CC">
        <w:rPr>
          <w:rFonts w:ascii="Arial" w:eastAsia="Arial" w:hAnsi="Arial" w:cs="Arial"/>
          <w:sz w:val="24"/>
          <w:szCs w:val="24"/>
        </w:rPr>
        <w:t xml:space="preserve">Χημεία και Τεχνολογία Τροφίμων </w:t>
      </w:r>
    </w:p>
    <w:p w14:paraId="5C829EBE" w14:textId="77777777" w:rsidR="00514995" w:rsidRPr="00D324CC" w:rsidRDefault="00514995" w:rsidP="00514995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D324CC">
        <w:rPr>
          <w:rFonts w:ascii="Arial" w:hAnsi="Arial" w:cs="Arial"/>
          <w:sz w:val="24"/>
          <w:szCs w:val="24"/>
        </w:rPr>
        <w:t>Χημική Τεχνολογία- Πράσινη Χημεία- Υλικά</w:t>
      </w:r>
    </w:p>
    <w:p w14:paraId="1A10D75C" w14:textId="77777777" w:rsidR="00514995" w:rsidRDefault="00514995" w:rsidP="0051499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322B353" w14:textId="62EF805D" w:rsidR="00514995" w:rsidRDefault="00514995" w:rsidP="0051499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/>
        </w:rPr>
        <w:t>E</w:t>
      </w:r>
      <w:proofErr w:type="spellStart"/>
      <w:r w:rsidRPr="00A124CB">
        <w:rPr>
          <w:rFonts w:ascii="Arial" w:eastAsia="Arial" w:hAnsi="Arial" w:cs="Arial"/>
          <w:sz w:val="24"/>
          <w:szCs w:val="24"/>
        </w:rPr>
        <w:t>πίσημη</w:t>
      </w:r>
      <w:proofErr w:type="spellEnd"/>
      <w:r w:rsidRPr="00A124CB">
        <w:rPr>
          <w:rFonts w:ascii="Arial" w:eastAsia="Arial" w:hAnsi="Arial" w:cs="Arial"/>
          <w:sz w:val="24"/>
          <w:szCs w:val="24"/>
        </w:rPr>
        <w:t xml:space="preserve"> ιστοσελίδα του συνεδρίου:</w:t>
      </w:r>
      <w:r w:rsidRPr="006F6845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="00587A0A" w:rsidRPr="00832B01">
          <w:rPr>
            <w:rStyle w:val="-"/>
            <w:rFonts w:ascii="Arial" w:eastAsia="Arial" w:hAnsi="Arial" w:cs="Arial"/>
            <w:sz w:val="24"/>
            <w:szCs w:val="24"/>
          </w:rPr>
          <w:t>https://3chemauth.wordpress.com</w:t>
        </w:r>
      </w:hyperlink>
    </w:p>
    <w:p w14:paraId="191C5B3C" w14:textId="77777777" w:rsidR="00587A0A" w:rsidRDefault="00587A0A" w:rsidP="0051499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1680271" w14:textId="6CA7F1B1" w:rsidR="00423BEF" w:rsidRDefault="00587A0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</w:t>
      </w:r>
      <w:r w:rsidR="00E960C0">
        <w:rPr>
          <w:rFonts w:ascii="Arial" w:eastAsia="Arial" w:hAnsi="Arial" w:cs="Arial"/>
          <w:sz w:val="24"/>
          <w:szCs w:val="24"/>
        </w:rPr>
        <w:t xml:space="preserve">υντονιστής της Οργανωτικής Επιτροπής </w:t>
      </w:r>
      <w:r>
        <w:rPr>
          <w:rFonts w:ascii="Arial" w:eastAsia="Arial" w:hAnsi="Arial" w:cs="Arial"/>
          <w:sz w:val="24"/>
          <w:szCs w:val="24"/>
        </w:rPr>
        <w:t xml:space="preserve">είναι ο </w:t>
      </w:r>
      <w:r w:rsidR="00E960C0">
        <w:rPr>
          <w:rFonts w:ascii="Arial" w:eastAsia="Arial" w:hAnsi="Arial" w:cs="Arial"/>
          <w:sz w:val="24"/>
          <w:szCs w:val="24"/>
        </w:rPr>
        <w:t xml:space="preserve">Δρ. Μιχάλης </w:t>
      </w:r>
      <w:proofErr w:type="spellStart"/>
      <w:r w:rsidR="00E960C0">
        <w:rPr>
          <w:rFonts w:ascii="Arial" w:eastAsia="Arial" w:hAnsi="Arial" w:cs="Arial"/>
          <w:sz w:val="24"/>
          <w:szCs w:val="24"/>
        </w:rPr>
        <w:t>Τερζίδης</w:t>
      </w:r>
      <w:proofErr w:type="spellEnd"/>
      <w:r w:rsidR="00E960C0">
        <w:rPr>
          <w:rFonts w:ascii="Arial" w:eastAsia="Arial" w:hAnsi="Arial" w:cs="Arial"/>
          <w:sz w:val="24"/>
          <w:szCs w:val="24"/>
        </w:rPr>
        <w:t xml:space="preserve"> (Μέλος της ΔΕ της ΕΕΧ-ΠΤΚΔΜ) και </w:t>
      </w:r>
      <w:r>
        <w:rPr>
          <w:rFonts w:ascii="Arial" w:eastAsia="Arial" w:hAnsi="Arial" w:cs="Arial"/>
          <w:sz w:val="24"/>
          <w:szCs w:val="24"/>
        </w:rPr>
        <w:t>σ</w:t>
      </w:r>
      <w:r w:rsidR="00E960C0">
        <w:rPr>
          <w:rFonts w:ascii="Arial" w:eastAsia="Arial" w:hAnsi="Arial" w:cs="Arial"/>
          <w:sz w:val="24"/>
          <w:szCs w:val="24"/>
        </w:rPr>
        <w:t>υντο</w:t>
      </w:r>
      <w:r>
        <w:rPr>
          <w:rFonts w:ascii="Arial" w:eastAsia="Arial" w:hAnsi="Arial" w:cs="Arial"/>
          <w:sz w:val="24"/>
          <w:szCs w:val="24"/>
        </w:rPr>
        <w:t>νίστρια</w:t>
      </w:r>
      <w:r w:rsidR="00E960C0">
        <w:rPr>
          <w:rFonts w:ascii="Arial" w:eastAsia="Arial" w:hAnsi="Arial" w:cs="Arial"/>
          <w:sz w:val="24"/>
          <w:szCs w:val="24"/>
        </w:rPr>
        <w:t xml:space="preserve"> της Επιστημονικής Επιτροπής </w:t>
      </w:r>
      <w:r>
        <w:rPr>
          <w:rFonts w:ascii="Arial" w:eastAsia="Arial" w:hAnsi="Arial" w:cs="Arial"/>
          <w:sz w:val="24"/>
          <w:szCs w:val="24"/>
        </w:rPr>
        <w:t xml:space="preserve">η Αναπληρώτρια </w:t>
      </w:r>
      <w:r w:rsidR="00E960C0">
        <w:rPr>
          <w:rFonts w:ascii="Arial" w:eastAsia="Arial" w:hAnsi="Arial" w:cs="Arial"/>
          <w:sz w:val="24"/>
          <w:szCs w:val="24"/>
        </w:rPr>
        <w:t>Καθηγ</w:t>
      </w:r>
      <w:r>
        <w:rPr>
          <w:rFonts w:ascii="Arial" w:eastAsia="Arial" w:hAnsi="Arial" w:cs="Arial"/>
          <w:sz w:val="24"/>
          <w:szCs w:val="24"/>
        </w:rPr>
        <w:t>ήτρια</w:t>
      </w:r>
      <w:r w:rsidR="00E960C0">
        <w:rPr>
          <w:rFonts w:ascii="Arial" w:eastAsia="Arial" w:hAnsi="Arial" w:cs="Arial"/>
          <w:sz w:val="24"/>
          <w:szCs w:val="24"/>
        </w:rPr>
        <w:t xml:space="preserve"> Τμήματος Χημείας </w:t>
      </w:r>
      <w:r w:rsidR="00514995">
        <w:rPr>
          <w:rFonts w:ascii="Arial" w:eastAsia="Arial" w:hAnsi="Arial" w:cs="Arial"/>
          <w:sz w:val="24"/>
          <w:szCs w:val="24"/>
        </w:rPr>
        <w:t xml:space="preserve">κ. </w:t>
      </w:r>
      <w:r>
        <w:rPr>
          <w:rFonts w:ascii="Arial" w:eastAsia="Arial" w:hAnsi="Arial" w:cs="Arial"/>
          <w:sz w:val="24"/>
          <w:szCs w:val="24"/>
        </w:rPr>
        <w:t>Αδαμαντίνη Παρασκευοπούλου</w:t>
      </w:r>
      <w:r w:rsidR="00514995">
        <w:rPr>
          <w:rFonts w:ascii="Arial" w:eastAsia="Arial" w:hAnsi="Arial" w:cs="Arial"/>
          <w:sz w:val="24"/>
          <w:szCs w:val="24"/>
        </w:rPr>
        <w:t>.</w:t>
      </w:r>
    </w:p>
    <w:p w14:paraId="20564106" w14:textId="50BF45FC" w:rsidR="00D63348" w:rsidRDefault="00E960C0" w:rsidP="00BC219B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63348">
        <w:rPr>
          <w:rFonts w:ascii="Arial" w:eastAsia="Arial" w:hAnsi="Arial" w:cs="Arial"/>
          <w:sz w:val="24"/>
          <w:szCs w:val="24"/>
        </w:rPr>
        <w:t>Η Κεντρική ομιλία</w:t>
      </w:r>
      <w:r w:rsidR="00D63348" w:rsidRPr="00D63348">
        <w:rPr>
          <w:rFonts w:ascii="Arial" w:eastAsia="Arial" w:hAnsi="Arial" w:cs="Arial"/>
          <w:sz w:val="24"/>
          <w:szCs w:val="24"/>
        </w:rPr>
        <w:t xml:space="preserve"> της τελετής έναρξης </w:t>
      </w:r>
      <w:r w:rsidR="00BC219B">
        <w:rPr>
          <w:rFonts w:ascii="Arial" w:eastAsia="Arial" w:hAnsi="Arial" w:cs="Arial"/>
          <w:sz w:val="24"/>
          <w:szCs w:val="24"/>
        </w:rPr>
        <w:t>με</w:t>
      </w:r>
      <w:r w:rsidR="00D63348" w:rsidRPr="00D63348">
        <w:rPr>
          <w:rFonts w:ascii="Arial" w:eastAsia="Arial" w:hAnsi="Arial" w:cs="Arial"/>
          <w:sz w:val="24"/>
          <w:szCs w:val="24"/>
        </w:rPr>
        <w:t xml:space="preserve"> τίτλο: </w:t>
      </w:r>
      <w:r w:rsidR="000E1396" w:rsidRPr="003B4EAF">
        <w:rPr>
          <w:rFonts w:ascii="Arial" w:eastAsia="Arial" w:hAnsi="Arial" w:cs="Arial"/>
          <w:sz w:val="24"/>
          <w:szCs w:val="24"/>
        </w:rPr>
        <w:t>«</w:t>
      </w:r>
      <w:r w:rsidR="00BC219B" w:rsidRPr="003B4EAF">
        <w:rPr>
          <w:rFonts w:ascii="Arial" w:hAnsi="Arial" w:cs="Arial"/>
          <w:i/>
          <w:iCs/>
          <w:sz w:val="24"/>
          <w:szCs w:val="24"/>
        </w:rPr>
        <w:t>Ανάπτυξη Τεχνολογίας για Διαστημικές Εφαρμογές. Πειράματα Ομάδας Δυναμικής Πολυφασικών Συστημάτων του Τμήματος Χημείας ΑΠΘ</w:t>
      </w:r>
      <w:r w:rsidR="000E1396" w:rsidRPr="003B4EAF">
        <w:rPr>
          <w:rFonts w:ascii="Arial" w:hAnsi="Arial" w:cs="Arial"/>
          <w:iCs/>
          <w:sz w:val="24"/>
          <w:szCs w:val="24"/>
        </w:rPr>
        <w:t>»</w:t>
      </w:r>
      <w:r w:rsidR="00BC219B" w:rsidRPr="003B4EAF">
        <w:rPr>
          <w:rFonts w:ascii="Arial" w:hAnsi="Arial" w:cs="Arial"/>
          <w:iCs/>
          <w:sz w:val="24"/>
          <w:szCs w:val="24"/>
        </w:rPr>
        <w:t xml:space="preserve"> θα δοθεί από τον Καθηγητή του Τμήματος Χημείας ΑΠΘ</w:t>
      </w:r>
      <w:r w:rsidR="000E1396" w:rsidRPr="003B4EAF">
        <w:rPr>
          <w:rFonts w:ascii="Arial" w:hAnsi="Arial" w:cs="Arial"/>
          <w:iCs/>
          <w:sz w:val="24"/>
          <w:szCs w:val="24"/>
        </w:rPr>
        <w:t xml:space="preserve"> Θοδωρή </w:t>
      </w:r>
      <w:proofErr w:type="spellStart"/>
      <w:r w:rsidR="000E1396" w:rsidRPr="003B4EAF">
        <w:rPr>
          <w:rFonts w:ascii="Arial" w:hAnsi="Arial" w:cs="Arial"/>
          <w:iCs/>
          <w:sz w:val="24"/>
          <w:szCs w:val="24"/>
        </w:rPr>
        <w:t>Καραπάντσιο</w:t>
      </w:r>
      <w:proofErr w:type="spellEnd"/>
      <w:r w:rsidR="00BC219B" w:rsidRPr="003B4EAF">
        <w:rPr>
          <w:rFonts w:ascii="Arial" w:hAnsi="Arial" w:cs="Arial"/>
          <w:iCs/>
          <w:sz w:val="24"/>
          <w:szCs w:val="24"/>
        </w:rPr>
        <w:t>, Εθνικό Εκπρόσωπο  στον Ευρωπαϊκό Οργανισμό Διαστήματος (ESA/HME).</w:t>
      </w:r>
      <w:r w:rsidR="00BC219B" w:rsidRPr="00BC219B">
        <w:rPr>
          <w:rFonts w:ascii="Arial" w:hAnsi="Arial" w:cs="Arial"/>
          <w:iCs/>
          <w:sz w:val="24"/>
          <w:szCs w:val="24"/>
        </w:rPr>
        <w:t xml:space="preserve"> </w:t>
      </w:r>
    </w:p>
    <w:p w14:paraId="743C22B7" w14:textId="0ADC7D39" w:rsidR="00A747A9" w:rsidRPr="00A747A9" w:rsidRDefault="00A747A9" w:rsidP="00A747A9">
      <w:pPr>
        <w:spacing w:after="0" w:line="360" w:lineRule="auto"/>
        <w:jc w:val="both"/>
        <w:rPr>
          <w:rFonts w:ascii="Arial" w:eastAsia="Arial" w:hAnsi="Arial" w:cs="Arial"/>
          <w:iCs/>
          <w:sz w:val="24"/>
          <w:szCs w:val="24"/>
          <w:highlight w:val="green"/>
          <w:lang w:val="en-GB"/>
        </w:rPr>
      </w:pPr>
      <w:r>
        <w:rPr>
          <w:rFonts w:ascii="Arial" w:hAnsi="Arial" w:cs="Arial"/>
          <w:iCs/>
          <w:sz w:val="24"/>
          <w:szCs w:val="24"/>
        </w:rPr>
        <w:t>Η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εναρκτήρια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ομιλία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του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Σαββάτου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23/11/19 </w:t>
      </w:r>
      <w:r>
        <w:rPr>
          <w:rFonts w:ascii="Arial" w:hAnsi="Arial" w:cs="Arial"/>
          <w:iCs/>
          <w:sz w:val="24"/>
          <w:szCs w:val="24"/>
        </w:rPr>
        <w:t>έχει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τίτλο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: </w:t>
      </w:r>
      <w:r w:rsidR="000E1396" w:rsidRPr="000E1396">
        <w:rPr>
          <w:rFonts w:ascii="Arial" w:hAnsi="Arial" w:cs="Arial"/>
          <w:iCs/>
          <w:sz w:val="24"/>
          <w:szCs w:val="24"/>
          <w:lang w:val="en-US"/>
        </w:rPr>
        <w:t>"</w:t>
      </w:r>
      <w:r w:rsidRPr="000E1396">
        <w:rPr>
          <w:rFonts w:ascii="Arial" w:hAnsi="Arial" w:cs="Arial"/>
          <w:i/>
          <w:iCs/>
          <w:sz w:val="24"/>
          <w:szCs w:val="24"/>
          <w:lang w:val="en-GB"/>
        </w:rPr>
        <w:t>Topological Coordination Chemistry: Fundamental Aspects and Application in Catalysis</w:t>
      </w:r>
      <w:r w:rsidR="000E1396" w:rsidRPr="000E1396">
        <w:rPr>
          <w:rFonts w:ascii="Arial" w:hAnsi="Arial" w:cs="Arial"/>
          <w:iCs/>
          <w:sz w:val="24"/>
          <w:szCs w:val="24"/>
          <w:lang w:val="en-US"/>
        </w:rPr>
        <w:t>"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και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θα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δοθεί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από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τον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 xml:space="preserve">Dr 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George E. </w:t>
      </w:r>
      <w:proofErr w:type="spellStart"/>
      <w:r w:rsidRPr="00A747A9">
        <w:rPr>
          <w:rFonts w:ascii="Arial" w:hAnsi="Arial" w:cs="Arial"/>
          <w:iCs/>
          <w:sz w:val="24"/>
          <w:szCs w:val="24"/>
          <w:lang w:val="en-GB"/>
        </w:rPr>
        <w:t>Kostakis</w:t>
      </w:r>
      <w:proofErr w:type="spellEnd"/>
      <w:r>
        <w:rPr>
          <w:rFonts w:ascii="Arial" w:hAnsi="Arial" w:cs="Arial"/>
          <w:iCs/>
          <w:sz w:val="24"/>
          <w:szCs w:val="24"/>
          <w:lang w:val="en-GB"/>
        </w:rPr>
        <w:t xml:space="preserve">, </w:t>
      </w:r>
      <w:r w:rsidRPr="00A747A9">
        <w:rPr>
          <w:rFonts w:ascii="Arial" w:hAnsi="Arial" w:cs="Arial"/>
          <w:iCs/>
          <w:sz w:val="24"/>
          <w:szCs w:val="24"/>
          <w:lang w:val="en-GB"/>
        </w:rPr>
        <w:t>Senior Lecturer in Physical/Inorganic Chemistry, Department of Chemistry, School of Life Sciences, University of Sussex, Brighton</w:t>
      </w:r>
      <w:r>
        <w:rPr>
          <w:rFonts w:ascii="Arial" w:hAnsi="Arial" w:cs="Arial"/>
          <w:iCs/>
          <w:sz w:val="24"/>
          <w:szCs w:val="24"/>
          <w:lang w:val="en-GB"/>
        </w:rPr>
        <w:t>,</w:t>
      </w:r>
      <w:r w:rsidRPr="00A747A9">
        <w:rPr>
          <w:rFonts w:ascii="Arial" w:hAnsi="Arial" w:cs="Arial"/>
          <w:iCs/>
          <w:sz w:val="24"/>
          <w:szCs w:val="24"/>
          <w:lang w:val="en-GB"/>
        </w:rPr>
        <w:t xml:space="preserve"> United Kingdom</w:t>
      </w:r>
      <w:r>
        <w:rPr>
          <w:rFonts w:ascii="Arial" w:hAnsi="Arial" w:cs="Arial"/>
          <w:iCs/>
          <w:sz w:val="24"/>
          <w:szCs w:val="24"/>
          <w:lang w:val="en-GB"/>
        </w:rPr>
        <w:t>.</w:t>
      </w:r>
    </w:p>
    <w:p w14:paraId="05DA4DA4" w14:textId="6DC1718A" w:rsidR="00423BEF" w:rsidRDefault="00507E12" w:rsidP="006507A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</w:t>
      </w:r>
      <w:r w:rsidR="00E960C0">
        <w:rPr>
          <w:rFonts w:ascii="Arial" w:eastAsia="Arial" w:hAnsi="Arial" w:cs="Arial"/>
          <w:sz w:val="24"/>
          <w:szCs w:val="24"/>
        </w:rPr>
        <w:t xml:space="preserve">το περιοδικό </w:t>
      </w:r>
      <w:hyperlink r:id="rId7">
        <w:proofErr w:type="spellStart"/>
        <w:r w:rsidR="00E960C0">
          <w:rPr>
            <w:rFonts w:ascii="Arial" w:eastAsia="Arial" w:hAnsi="Arial" w:cs="Arial"/>
            <w:i/>
            <w:color w:val="28535C"/>
            <w:sz w:val="24"/>
            <w:szCs w:val="24"/>
            <w:highlight w:val="white"/>
            <w:u w:val="single"/>
          </w:rPr>
          <w:t>Separations</w:t>
        </w:r>
        <w:proofErr w:type="spellEnd"/>
      </w:hyperlink>
      <w:r w:rsidR="00E960C0">
        <w:rPr>
          <w:rFonts w:ascii="Arial" w:eastAsia="Arial" w:hAnsi="Arial" w:cs="Arial"/>
          <w:color w:val="545454"/>
          <w:sz w:val="24"/>
          <w:szCs w:val="24"/>
          <w:highlight w:val="white"/>
        </w:rPr>
        <w:t> </w:t>
      </w:r>
      <w:r w:rsidR="00E960C0">
        <w:rPr>
          <w:rFonts w:ascii="Arial" w:eastAsia="Arial" w:hAnsi="Arial" w:cs="Arial"/>
          <w:sz w:val="24"/>
          <w:szCs w:val="24"/>
          <w:highlight w:val="white"/>
        </w:rPr>
        <w:t>(</w:t>
      </w:r>
      <w:r w:rsidR="00B568A4" w:rsidRPr="00B568A4">
        <w:rPr>
          <w:rFonts w:ascii="Arial" w:eastAsia="Arial" w:hAnsi="Arial" w:cs="Arial"/>
          <w:sz w:val="24"/>
          <w:szCs w:val="24"/>
        </w:rPr>
        <w:t>ISSN 2297-8739</w:t>
      </w:r>
      <w:r w:rsidR="00E960C0">
        <w:rPr>
          <w:rFonts w:ascii="Arial" w:eastAsia="Arial" w:hAnsi="Arial" w:cs="Arial"/>
          <w:sz w:val="24"/>
          <w:szCs w:val="24"/>
          <w:highlight w:val="white"/>
        </w:rPr>
        <w:t>) του οίκου</w:t>
      </w:r>
      <w:r w:rsidR="00E960C0">
        <w:rPr>
          <w:rFonts w:ascii="Arial" w:eastAsia="Arial" w:hAnsi="Arial" w:cs="Arial"/>
          <w:sz w:val="24"/>
          <w:szCs w:val="24"/>
        </w:rPr>
        <w:t xml:space="preserve"> MDPI, </w:t>
      </w:r>
      <w:r>
        <w:rPr>
          <w:rFonts w:ascii="Arial" w:eastAsia="Arial" w:hAnsi="Arial" w:cs="Arial"/>
          <w:sz w:val="24"/>
          <w:szCs w:val="24"/>
        </w:rPr>
        <w:t xml:space="preserve">θα υπάρχει </w:t>
      </w:r>
      <w:r w:rsidR="00E960C0">
        <w:rPr>
          <w:rFonts w:ascii="Arial" w:eastAsia="Arial" w:hAnsi="Arial" w:cs="Arial"/>
          <w:sz w:val="24"/>
          <w:szCs w:val="24"/>
        </w:rPr>
        <w:t>«Ειδικ</w:t>
      </w:r>
      <w:r>
        <w:rPr>
          <w:rFonts w:ascii="Arial" w:eastAsia="Arial" w:hAnsi="Arial" w:cs="Arial"/>
          <w:sz w:val="24"/>
          <w:szCs w:val="24"/>
        </w:rPr>
        <w:t>ό</w:t>
      </w:r>
      <w:r w:rsidR="00E960C0">
        <w:rPr>
          <w:rFonts w:ascii="Arial" w:eastAsia="Arial" w:hAnsi="Arial" w:cs="Arial"/>
          <w:sz w:val="24"/>
          <w:szCs w:val="24"/>
        </w:rPr>
        <w:t xml:space="preserve"> Τεύχος» αφιερωμένο στις εργασίες του συνεδρίου της θεματικής ενότητας του περιοδικού, γεγονός που αντανακλά την υψηλή ποιότητα των εργασιών που </w:t>
      </w:r>
      <w:r>
        <w:rPr>
          <w:rFonts w:ascii="Arial" w:eastAsia="Arial" w:hAnsi="Arial" w:cs="Arial"/>
          <w:sz w:val="24"/>
          <w:szCs w:val="24"/>
        </w:rPr>
        <w:t>έχουν υποβληθεί</w:t>
      </w:r>
      <w:r w:rsidR="00E960C0">
        <w:rPr>
          <w:rFonts w:ascii="Arial" w:eastAsia="Arial" w:hAnsi="Arial" w:cs="Arial"/>
          <w:sz w:val="24"/>
          <w:szCs w:val="24"/>
        </w:rPr>
        <w:t>.</w:t>
      </w:r>
    </w:p>
    <w:p w14:paraId="39098C3D" w14:textId="69727FCA" w:rsidR="00B568A4" w:rsidRPr="00507E12" w:rsidRDefault="00DF5D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507E12" w:rsidRPr="00507E12">
          <w:rPr>
            <w:rStyle w:val="-"/>
            <w:rFonts w:ascii="Arial" w:hAnsi="Arial" w:cs="Arial"/>
            <w:sz w:val="24"/>
            <w:szCs w:val="24"/>
          </w:rPr>
          <w:t>https://3chemauth.wordpress.com/special-issue-research-as-development-perspective-separations-journal/</w:t>
        </w:r>
      </w:hyperlink>
    </w:p>
    <w:p w14:paraId="5BB6CDBF" w14:textId="106C3A0B" w:rsidR="00423BEF" w:rsidRDefault="00423BE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F0008EF" w14:textId="77777777" w:rsidR="00423BEF" w:rsidRDefault="00D9606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Βικτωρία Σαμανίδου</w:t>
      </w:r>
    </w:p>
    <w:p w14:paraId="5288EE11" w14:textId="5C26A6A2" w:rsidR="00423BEF" w:rsidRDefault="00D9606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Μιχάλης </w:t>
      </w:r>
      <w:proofErr w:type="spellStart"/>
      <w:r>
        <w:rPr>
          <w:rFonts w:ascii="Arial" w:eastAsia="Arial" w:hAnsi="Arial" w:cs="Arial"/>
          <w:sz w:val="24"/>
          <w:szCs w:val="24"/>
        </w:rPr>
        <w:t>Τερζίδης</w:t>
      </w:r>
      <w:bookmarkStart w:id="1" w:name="_gjdgxs" w:colFirst="0" w:colLast="0"/>
      <w:bookmarkEnd w:id="1"/>
      <w:proofErr w:type="spellEnd"/>
    </w:p>
    <w:sectPr w:rsidR="00423BEF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D55CC"/>
    <w:multiLevelType w:val="multilevel"/>
    <w:tmpl w:val="FD96E9F4"/>
    <w:lvl w:ilvl="0">
      <w:start w:val="1"/>
      <w:numFmt w:val="decimal"/>
      <w:lvlText w:val="%1."/>
      <w:lvlJc w:val="left"/>
      <w:pPr>
        <w:ind w:left="1080" w:firstLine="72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EF"/>
    <w:rsid w:val="00030C4E"/>
    <w:rsid w:val="000B2B83"/>
    <w:rsid w:val="000C0D7D"/>
    <w:rsid w:val="000E1396"/>
    <w:rsid w:val="001A5A4E"/>
    <w:rsid w:val="003B4EAF"/>
    <w:rsid w:val="00423BEF"/>
    <w:rsid w:val="00460F23"/>
    <w:rsid w:val="00507110"/>
    <w:rsid w:val="00507E12"/>
    <w:rsid w:val="00514995"/>
    <w:rsid w:val="00587A0A"/>
    <w:rsid w:val="006507A0"/>
    <w:rsid w:val="00881390"/>
    <w:rsid w:val="00893E39"/>
    <w:rsid w:val="008B63FC"/>
    <w:rsid w:val="008F4FD7"/>
    <w:rsid w:val="00A373CC"/>
    <w:rsid w:val="00A71522"/>
    <w:rsid w:val="00A747A9"/>
    <w:rsid w:val="00B568A4"/>
    <w:rsid w:val="00BC219B"/>
    <w:rsid w:val="00C250DF"/>
    <w:rsid w:val="00D63348"/>
    <w:rsid w:val="00D9606F"/>
    <w:rsid w:val="00DE6262"/>
    <w:rsid w:val="00DF5DCF"/>
    <w:rsid w:val="00E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A609E"/>
  <w15:docId w15:val="{91594BAC-D407-41BC-BEBF-B183485A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CF"/>
  </w:style>
  <w:style w:type="paragraph" w:styleId="1">
    <w:name w:val="heading 1"/>
    <w:aliases w:val=" Char"/>
    <w:basedOn w:val="a"/>
    <w:next w:val="a"/>
    <w:link w:val="1Char"/>
    <w:qFormat/>
    <w:rsid w:val="005541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qFormat/>
    <w:rsid w:val="005541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aliases w:val=" Char Char"/>
    <w:basedOn w:val="a0"/>
    <w:link w:val="1"/>
    <w:rsid w:val="0055414C"/>
    <w:rPr>
      <w:rFonts w:ascii="Times New Roman" w:eastAsia="Times New Roman" w:hAnsi="Times New Roman" w:cs="Times New Roman"/>
      <w:sz w:val="28"/>
      <w:szCs w:val="24"/>
    </w:rPr>
  </w:style>
  <w:style w:type="character" w:customStyle="1" w:styleId="4Char">
    <w:name w:val="Επικεφαλίδα 4 Char"/>
    <w:basedOn w:val="a0"/>
    <w:link w:val="4"/>
    <w:rsid w:val="0055414C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ody Text Indent"/>
    <w:basedOn w:val="a"/>
    <w:link w:val="Char"/>
    <w:rsid w:val="0055414C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Char">
    <w:name w:val="Σώμα κείμενου με εσοχή Char"/>
    <w:basedOn w:val="a0"/>
    <w:link w:val="a4"/>
    <w:rsid w:val="0055414C"/>
    <w:rPr>
      <w:rFonts w:ascii="Times New Roman" w:eastAsia="Times New Roman" w:hAnsi="Times New Roman" w:cs="Times New Roman"/>
      <w:sz w:val="40"/>
      <w:szCs w:val="24"/>
    </w:rPr>
  </w:style>
  <w:style w:type="character" w:customStyle="1" w:styleId="apple-style-span">
    <w:name w:val="apple-style-span"/>
    <w:basedOn w:val="a0"/>
    <w:uiPriority w:val="99"/>
    <w:rsid w:val="0055414C"/>
  </w:style>
  <w:style w:type="character" w:styleId="-">
    <w:name w:val="Hyperlink"/>
    <w:uiPriority w:val="99"/>
    <w:semiHidden/>
    <w:rsid w:val="00D4477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44776"/>
    <w:pPr>
      <w:widowControl w:val="0"/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4F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F2FF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character" w:styleId="-0">
    <w:name w:val="FollowedHyperlink"/>
    <w:basedOn w:val="a0"/>
    <w:uiPriority w:val="99"/>
    <w:semiHidden/>
    <w:unhideWhenUsed/>
    <w:rsid w:val="00587A0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chemauth.wordpress.com/special-issue-research-as-development-perspective-separations-jour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pi.com/journal/separ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chemauth.wordpres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user</cp:lastModifiedBy>
  <cp:revision>3</cp:revision>
  <dcterms:created xsi:type="dcterms:W3CDTF">2019-11-09T13:56:00Z</dcterms:created>
  <dcterms:modified xsi:type="dcterms:W3CDTF">2019-11-12T08:18:00Z</dcterms:modified>
</cp:coreProperties>
</file>